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DBFC" w14:textId="77777777" w:rsidR="00656E58" w:rsidRDefault="00656E58" w:rsidP="00656E58">
      <w:pPr>
        <w:pStyle w:val="Paragrafoelenco"/>
        <w:numPr>
          <w:ilvl w:val="0"/>
          <w:numId w:val="1"/>
        </w:numPr>
        <w:spacing w:after="0" w:line="26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sz w:val="36"/>
          <w:szCs w:val="36"/>
          <w:lang w:eastAsia="it-IT"/>
        </w:rPr>
      </w:pPr>
      <w:r>
        <w:rPr>
          <w:rFonts w:ascii="inherit" w:eastAsia="Times New Roman" w:hAnsi="inherit" w:cs="Times New Roman"/>
          <w:b/>
          <w:bCs/>
          <w:caps/>
          <w:color w:val="000000"/>
          <w:sz w:val="36"/>
          <w:szCs w:val="36"/>
          <w:lang w:eastAsia="it-IT"/>
        </w:rPr>
        <w:t>Lettura e comprensione del testo</w:t>
      </w:r>
    </w:p>
    <w:p w14:paraId="3DEB2D96" w14:textId="77777777" w:rsidR="00656E58" w:rsidRDefault="00656E58" w:rsidP="00656E58">
      <w:pPr>
        <w:spacing w:after="0" w:line="264" w:lineRule="atLeast"/>
        <w:ind w:left="360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sz w:val="36"/>
          <w:szCs w:val="36"/>
          <w:lang w:eastAsia="it-IT"/>
        </w:rPr>
      </w:pPr>
    </w:p>
    <w:p w14:paraId="0240A192" w14:textId="54FDB730" w:rsidR="00656E58" w:rsidRDefault="00656E58" w:rsidP="00656E58">
      <w:pPr>
        <w:spacing w:after="0" w:line="26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sz w:val="36"/>
          <w:szCs w:val="36"/>
          <w:lang w:eastAsia="it-IT"/>
        </w:rPr>
      </w:pPr>
      <w:r>
        <w:rPr>
          <w:rFonts w:ascii="inherit" w:eastAsia="Times New Roman" w:hAnsi="inherit" w:cs="Times New Roman"/>
          <w:b/>
          <w:bCs/>
          <w:caps/>
          <w:color w:val="000000"/>
          <w:sz w:val="36"/>
          <w:szCs w:val="36"/>
          <w:lang w:eastAsia="it-IT"/>
        </w:rPr>
        <w:t>LA SALUTE del cittadino e articolo 32 Costituzione</w:t>
      </w:r>
    </w:p>
    <w:p w14:paraId="04831BDC" w14:textId="77777777" w:rsidR="00656E58" w:rsidRDefault="00656E58" w:rsidP="00656E58">
      <w:pPr>
        <w:spacing w:after="0" w:line="26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sz w:val="36"/>
          <w:szCs w:val="36"/>
          <w:lang w:eastAsia="it-IT"/>
        </w:rPr>
      </w:pPr>
    </w:p>
    <w:p w14:paraId="34D074C8" w14:textId="77777777" w:rsidR="00656E58" w:rsidRDefault="00656E58" w:rsidP="00656E58">
      <w:pPr>
        <w:spacing w:after="0" w:line="264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sz w:val="32"/>
          <w:szCs w:val="32"/>
          <w:lang w:eastAsia="it-IT"/>
        </w:rPr>
      </w:pPr>
      <w:r>
        <w:rPr>
          <w:rFonts w:ascii="Georgia" w:hAnsi="Georgia"/>
          <w:color w:val="000000"/>
          <w:sz w:val="32"/>
          <w:szCs w:val="32"/>
          <w:shd w:val="clear" w:color="auto" w:fill="FAF7F3"/>
        </w:rPr>
        <w:t xml:space="preserve">Si Premette  che per </w:t>
      </w:r>
      <w:hyperlink r:id="rId5" w:tooltip="Tutto sulla Costituzione Italiana" w:history="1">
        <w:r>
          <w:rPr>
            <w:rStyle w:val="Enfasigrassetto"/>
            <w:rFonts w:ascii="inherit" w:hAnsi="inherit"/>
            <w:color w:val="0753AD"/>
            <w:sz w:val="32"/>
            <w:szCs w:val="32"/>
            <w:bdr w:val="none" w:sz="0" w:space="0" w:color="auto" w:frame="1"/>
          </w:rPr>
          <w:t>Costituzione</w:t>
        </w:r>
      </w:hyperlink>
      <w:r>
        <w:rPr>
          <w:rStyle w:val="Enfasigrassetto"/>
          <w:rFonts w:ascii="inherit" w:hAnsi="inherit"/>
          <w:color w:val="0753AD"/>
          <w:sz w:val="32"/>
          <w:szCs w:val="32"/>
          <w:bdr w:val="none" w:sz="0" w:space="0" w:color="auto" w:frame="1"/>
        </w:rPr>
        <w:t>, la legge più importante dello Stato,</w:t>
      </w:r>
      <w:r>
        <w:rPr>
          <w:rFonts w:ascii="Georgia" w:hAnsi="Georgia"/>
          <w:color w:val="000000"/>
          <w:sz w:val="32"/>
          <w:szCs w:val="32"/>
          <w:shd w:val="clear" w:color="auto" w:fill="FAF7F3"/>
        </w:rPr>
        <w:t xml:space="preserve"> si intende l’</w:t>
      </w:r>
      <w:r>
        <w:rPr>
          <w:rStyle w:val="Enfasigrassetto"/>
          <w:rFonts w:ascii="inherit" w:hAnsi="inherit"/>
          <w:color w:val="000000"/>
          <w:sz w:val="32"/>
          <w:szCs w:val="32"/>
          <w:bdr w:val="none" w:sz="0" w:space="0" w:color="auto" w:frame="1"/>
        </w:rPr>
        <w:t>insieme delle norme fondamentali di un ordinamento giuridico</w:t>
      </w:r>
      <w:r>
        <w:rPr>
          <w:rFonts w:ascii="Georgia" w:hAnsi="Georgia"/>
          <w:color w:val="000000"/>
          <w:sz w:val="32"/>
          <w:szCs w:val="32"/>
          <w:shd w:val="clear" w:color="auto" w:fill="FAF7F3"/>
        </w:rPr>
        <w:t>, cioè le regole che disciplinano i trattati dell’organizzazione dello stato e le relazioni dello stesso con i cittadini.</w:t>
      </w:r>
    </w:p>
    <w:p w14:paraId="3C1CED6C" w14:textId="77777777" w:rsidR="00656E58" w:rsidRDefault="00656E58" w:rsidP="00656E58">
      <w:pPr>
        <w:spacing w:after="0" w:line="264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sz w:val="36"/>
          <w:szCs w:val="36"/>
          <w:lang w:eastAsia="it-IT"/>
        </w:rPr>
      </w:pPr>
    </w:p>
    <w:p w14:paraId="3CCD0B7C" w14:textId="77777777" w:rsidR="00656E58" w:rsidRDefault="00656E58" w:rsidP="00656E58">
      <w:pPr>
        <w:spacing w:after="0" w:line="264" w:lineRule="atLeast"/>
        <w:textAlignment w:val="baseline"/>
        <w:outlineLvl w:val="1"/>
        <w:rPr>
          <w:rFonts w:ascii="Georgia" w:hAnsi="Georgia"/>
          <w:color w:val="000000"/>
          <w:sz w:val="32"/>
          <w:szCs w:val="32"/>
          <w:shd w:val="clear" w:color="auto" w:fill="FAF7F3"/>
        </w:rPr>
      </w:pPr>
      <w:r>
        <w:rPr>
          <w:rFonts w:ascii="Georgia" w:hAnsi="Georgia"/>
          <w:color w:val="000000"/>
          <w:sz w:val="32"/>
          <w:szCs w:val="32"/>
          <w:shd w:val="clear" w:color="auto" w:fill="FAF7F3"/>
        </w:rPr>
        <w:t xml:space="preserve">L’ articolo dice infatti che la Repubblica tutela la salute come fondamentale diritto 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AF7F3"/>
        </w:rPr>
        <w:t>dell' individuo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AF7F3"/>
        </w:rPr>
        <w:t xml:space="preserve"> e interesse della collettività, e garantisce cure gratuite agli indigenti.</w:t>
      </w:r>
      <w:r>
        <w:rPr>
          <w:rFonts w:ascii="Georgia" w:hAnsi="Georgia"/>
          <w:color w:val="000000"/>
          <w:sz w:val="32"/>
          <w:szCs w:val="32"/>
          <w:shd w:val="clear" w:color="auto" w:fill="FAF7F3"/>
        </w:rPr>
        <w:br/>
        <w:t xml:space="preserve">Dice ancora che nessuno può essere obbligato a un determinato trattamento sanitario se non per disposizione di legge. </w:t>
      </w:r>
    </w:p>
    <w:p w14:paraId="213E5B88" w14:textId="77777777" w:rsidR="00656E58" w:rsidRDefault="00656E58" w:rsidP="00656E58">
      <w:pPr>
        <w:spacing w:after="0" w:line="264" w:lineRule="atLeast"/>
        <w:jc w:val="both"/>
        <w:textAlignment w:val="baseline"/>
        <w:outlineLvl w:val="1"/>
        <w:rPr>
          <w:rFonts w:ascii="Georgia" w:hAnsi="Georgia"/>
          <w:color w:val="000000"/>
          <w:sz w:val="32"/>
          <w:szCs w:val="32"/>
          <w:shd w:val="clear" w:color="auto" w:fill="FAF7F3"/>
        </w:rPr>
      </w:pPr>
    </w:p>
    <w:p w14:paraId="704A2ED2" w14:textId="77777777" w:rsidR="00656E58" w:rsidRDefault="00656E58" w:rsidP="00656E58">
      <w:pPr>
        <w:rPr>
          <w:rFonts w:ascii="Georgia" w:hAnsi="Georgia"/>
          <w:color w:val="000000"/>
          <w:sz w:val="32"/>
          <w:szCs w:val="32"/>
          <w:shd w:val="clear" w:color="auto" w:fill="FAF7F3"/>
        </w:rPr>
      </w:pPr>
      <w:r>
        <w:rPr>
          <w:rFonts w:ascii="Georgia" w:hAnsi="Georgia"/>
          <w:color w:val="000000"/>
          <w:sz w:val="32"/>
          <w:szCs w:val="32"/>
          <w:shd w:val="clear" w:color="auto" w:fill="FAF7F3"/>
        </w:rPr>
        <w:t>La legge non può in nessun caso violare i limiti imposti dal rispetto della persona umana.</w:t>
      </w:r>
      <w:r>
        <w:rPr>
          <w:rFonts w:ascii="Georgia" w:hAnsi="Georgia"/>
          <w:color w:val="000000"/>
          <w:sz w:val="32"/>
          <w:szCs w:val="32"/>
          <w:shd w:val="clear" w:color="auto" w:fill="FAF7F3"/>
        </w:rPr>
        <w:br/>
        <w:t>La Repubblica riconosce che la salute è un diritto importante di ogni individuo e di tutta la società; per questo garantisce le cure gratuite a chi è povero.</w:t>
      </w:r>
      <w:r>
        <w:rPr>
          <w:rFonts w:ascii="Georgia" w:hAnsi="Georgia"/>
          <w:color w:val="000000"/>
          <w:sz w:val="32"/>
          <w:szCs w:val="32"/>
          <w:shd w:val="clear" w:color="auto" w:fill="FAF7F3"/>
        </w:rPr>
        <w:br/>
        <w:t>Nessuno può essere obbligato ad un trattamento sanitario, se non è stabilito da una legge: la legge deve sempre rispettare la persona umana.</w:t>
      </w:r>
    </w:p>
    <w:p w14:paraId="68F313E4" w14:textId="77777777" w:rsidR="00656E58" w:rsidRDefault="00656E58" w:rsidP="00656E58">
      <w:pPr>
        <w:jc w:val="both"/>
        <w:rPr>
          <w:rFonts w:ascii="Georgia" w:hAnsi="Georgia"/>
          <w:color w:val="000000"/>
          <w:sz w:val="32"/>
          <w:szCs w:val="32"/>
          <w:shd w:val="clear" w:color="auto" w:fill="FAF7F3"/>
        </w:rPr>
      </w:pPr>
      <w:r>
        <w:rPr>
          <w:rFonts w:ascii="&amp;quot" w:eastAsia="Times New Roman" w:hAnsi="&amp;quot" w:cs="Times New Roman"/>
          <w:sz w:val="24"/>
          <w:szCs w:val="24"/>
          <w:lang w:eastAsia="it-IT"/>
        </w:rPr>
        <w:br/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r>
        <w:rPr>
          <w:rFonts w:ascii="Georgia" w:hAnsi="Georgia"/>
          <w:color w:val="000000"/>
          <w:sz w:val="32"/>
          <w:szCs w:val="32"/>
          <w:shd w:val="clear" w:color="auto" w:fill="FAF7F3"/>
        </w:rPr>
        <w:t xml:space="preserve">La salute costituisce un diritto fondamentale. Tutti hanno diritto ad essere curati, anche se non tutti hanno diritto a cure gratuite, destinate esclusivamente agli indigenti, cioè a coloro che non sono in grado di far fronte economicamente alle cure indispensabili per 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AF7F3"/>
        </w:rPr>
        <w:t>la proprie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AF7F3"/>
        </w:rPr>
        <w:t xml:space="preserve"> salute.</w:t>
      </w:r>
    </w:p>
    <w:p w14:paraId="504EF75B" w14:textId="77777777" w:rsidR="00656E58" w:rsidRDefault="00656E58" w:rsidP="00656E58">
      <w:pPr>
        <w:pStyle w:val="Titolo2"/>
        <w:spacing w:before="0" w:beforeAutospacing="0" w:after="0" w:afterAutospacing="0" w:line="264" w:lineRule="atLeast"/>
        <w:jc w:val="both"/>
        <w:textAlignment w:val="baseline"/>
        <w:rPr>
          <w:rFonts w:ascii="inherit" w:hAnsi="inherit"/>
          <w:caps/>
          <w:color w:val="000000"/>
        </w:rPr>
      </w:pPr>
    </w:p>
    <w:p w14:paraId="00743C9F" w14:textId="77777777" w:rsidR="00656E58" w:rsidRDefault="00656E58" w:rsidP="00656E58">
      <w:pPr>
        <w:pStyle w:val="NormaleWeb"/>
        <w:spacing w:before="0" w:beforeAutospacing="0" w:after="0" w:afterAutospacing="0" w:line="432" w:lineRule="atLeast"/>
        <w:jc w:val="both"/>
        <w:textAlignment w:val="baseline"/>
        <w:rPr>
          <w:rFonts w:ascii="Georgia" w:eastAsiaTheme="minorHAnsi" w:hAnsi="Georgia" w:cstheme="minorBidi"/>
          <w:color w:val="000000"/>
          <w:sz w:val="32"/>
          <w:szCs w:val="32"/>
          <w:shd w:val="clear" w:color="auto" w:fill="FAF7F3"/>
          <w:lang w:eastAsia="en-US"/>
        </w:rPr>
      </w:pPr>
      <w:r>
        <w:rPr>
          <w:rFonts w:ascii="Georgia" w:eastAsiaTheme="minorHAnsi" w:hAnsi="Georgia" w:cstheme="minorBidi"/>
          <w:color w:val="000000"/>
          <w:sz w:val="32"/>
          <w:szCs w:val="32"/>
          <w:shd w:val="clear" w:color="auto" w:fill="FAF7F3"/>
          <w:lang w:eastAsia="en-US"/>
        </w:rPr>
        <w:t xml:space="preserve">Il </w:t>
      </w:r>
      <w:hyperlink r:id="rId6" w:tgtFrame="_blank" w:tooltip="Diritto alla salute: tesina" w:history="1">
        <w:r>
          <w:rPr>
            <w:rStyle w:val="Collegamentoipertestuale"/>
            <w:rFonts w:ascii="Georgia" w:eastAsiaTheme="minorHAnsi" w:hAnsi="Georgia" w:cstheme="minorBidi"/>
            <w:color w:val="000000"/>
            <w:sz w:val="32"/>
            <w:szCs w:val="32"/>
            <w:shd w:val="clear" w:color="auto" w:fill="FAF7F3"/>
            <w:lang w:eastAsia="en-US"/>
          </w:rPr>
          <w:t>diritto alla salute</w:t>
        </w:r>
      </w:hyperlink>
      <w:r>
        <w:rPr>
          <w:rFonts w:ascii="Georgia" w:eastAsiaTheme="minorHAnsi" w:hAnsi="Georgia" w:cstheme="minorBidi"/>
          <w:color w:val="000000"/>
          <w:sz w:val="32"/>
          <w:szCs w:val="32"/>
          <w:shd w:val="clear" w:color="auto" w:fill="FAF7F3"/>
          <w:lang w:eastAsia="en-US"/>
        </w:rPr>
        <w:t xml:space="preserve"> coincide col diritto al rispetto dell’integrità fisica dell’individuo; ma esso comporta anche il diritto all’assistenza sanitaria: infatti, con la riforma sanitaria del 1978, l’istituzione del </w:t>
      </w:r>
      <w:r>
        <w:rPr>
          <w:rFonts w:ascii="Georgia" w:eastAsiaTheme="minorHAnsi" w:hAnsi="Georgia" w:cstheme="minorBidi"/>
          <w:color w:val="000000"/>
          <w:sz w:val="32"/>
          <w:szCs w:val="32"/>
          <w:shd w:val="clear" w:color="auto" w:fill="FAF7F3"/>
          <w:lang w:eastAsia="en-US"/>
        </w:rPr>
        <w:lastRenderedPageBreak/>
        <w:t>servizio sanitario nazionale ha esteso l’obbligo dello Stato di assicurare le prestazioni sanitarie e farmaceutiche non solo agli indigenti, ma anche a tutta la popolazione.</w:t>
      </w:r>
      <w:r>
        <w:rPr>
          <w:rFonts w:ascii="Georgia" w:eastAsiaTheme="minorHAnsi" w:hAnsi="Georgia" w:cstheme="minorBidi"/>
          <w:color w:val="000000"/>
          <w:sz w:val="32"/>
          <w:szCs w:val="32"/>
          <w:shd w:val="clear" w:color="auto" w:fill="FAF7F3"/>
          <w:lang w:eastAsia="en-US"/>
        </w:rPr>
        <w:br/>
        <w:t xml:space="preserve">La </w:t>
      </w:r>
      <w:r>
        <w:rPr>
          <w:rFonts w:ascii="Georgia" w:eastAsiaTheme="minorHAnsi" w:hAnsi="Georgia" w:cstheme="minorBidi"/>
          <w:b/>
          <w:bCs/>
          <w:color w:val="000000"/>
          <w:sz w:val="32"/>
          <w:szCs w:val="32"/>
          <w:shd w:val="clear" w:color="auto" w:fill="FAF7F3"/>
          <w:lang w:eastAsia="en-US"/>
        </w:rPr>
        <w:t>protezione della salute</w:t>
      </w:r>
      <w:r>
        <w:rPr>
          <w:rFonts w:ascii="Georgia" w:eastAsiaTheme="minorHAnsi" w:hAnsi="Georgia" w:cstheme="minorBidi"/>
          <w:color w:val="000000"/>
          <w:sz w:val="32"/>
          <w:szCs w:val="32"/>
          <w:shd w:val="clear" w:color="auto" w:fill="FAF7F3"/>
          <w:lang w:eastAsia="en-US"/>
        </w:rPr>
        <w:t>, intesa come diritto di accedere alla prevenzione sanitaria e di ottenere cure mediche, è stata inserita anche nella Carta dei diritti fondamentali dell’Unione europea.</w:t>
      </w:r>
      <w:r>
        <w:rPr>
          <w:rFonts w:ascii="Georgia" w:eastAsiaTheme="minorHAnsi" w:hAnsi="Georgia" w:cstheme="minorBidi"/>
          <w:color w:val="000000"/>
          <w:sz w:val="32"/>
          <w:szCs w:val="32"/>
          <w:shd w:val="clear" w:color="auto" w:fill="FAF7F3"/>
          <w:lang w:eastAsia="en-US"/>
        </w:rPr>
        <w:br/>
        <w:t>Va infine osservato che i</w:t>
      </w:r>
      <w:r>
        <w:rPr>
          <w:rFonts w:ascii="Georgia" w:eastAsiaTheme="minorHAnsi" w:hAnsi="Georgia" w:cstheme="minorBidi"/>
          <w:b/>
          <w:bCs/>
          <w:color w:val="000000"/>
          <w:sz w:val="32"/>
          <w:szCs w:val="32"/>
          <w:shd w:val="clear" w:color="auto" w:fill="FAF7F3"/>
          <w:lang w:eastAsia="en-US"/>
        </w:rPr>
        <w:t>l diritto alla salute</w:t>
      </w:r>
      <w:r>
        <w:rPr>
          <w:rFonts w:ascii="Georgia" w:eastAsiaTheme="minorHAnsi" w:hAnsi="Georgia" w:cstheme="minorBidi"/>
          <w:color w:val="000000"/>
          <w:sz w:val="32"/>
          <w:szCs w:val="32"/>
          <w:shd w:val="clear" w:color="auto" w:fill="FAF7F3"/>
          <w:lang w:eastAsia="en-US"/>
        </w:rPr>
        <w:t xml:space="preserve"> comporta anche il diritto alla salubrità</w:t>
      </w:r>
      <w:r>
        <w:rPr>
          <w:rFonts w:ascii="&amp;quot" w:hAnsi="&amp;quot"/>
          <w:color w:val="000000"/>
        </w:rPr>
        <w:t xml:space="preserve"> </w:t>
      </w:r>
      <w:r>
        <w:rPr>
          <w:rFonts w:ascii="Georgia" w:eastAsiaTheme="minorHAnsi" w:hAnsi="Georgia" w:cstheme="minorBidi"/>
          <w:color w:val="000000"/>
          <w:sz w:val="32"/>
          <w:szCs w:val="32"/>
          <w:shd w:val="clear" w:color="auto" w:fill="FAF7F3"/>
          <w:lang w:eastAsia="en-US"/>
        </w:rPr>
        <w:t>dell’ambiente, poiché la prevenzione di varie patologie impone di eliminare le cause dell’inquinamento ambientale.</w:t>
      </w:r>
      <w:r>
        <w:rPr>
          <w:rFonts w:ascii="Georgia" w:eastAsiaTheme="minorHAnsi" w:hAnsi="Georgia" w:cstheme="minorBidi"/>
          <w:color w:val="000000"/>
          <w:sz w:val="32"/>
          <w:szCs w:val="32"/>
          <w:shd w:val="clear" w:color="auto" w:fill="FAF7F3"/>
          <w:lang w:eastAsia="en-US"/>
        </w:rPr>
        <w:br/>
        <w:t>L'assistenza sanitaria può anche essere fornita da soggetti privati.</w:t>
      </w:r>
    </w:p>
    <w:p w14:paraId="06465C15" w14:textId="77777777" w:rsidR="00656E58" w:rsidRDefault="00656E58" w:rsidP="00656E58">
      <w:pPr>
        <w:jc w:val="both"/>
        <w:rPr>
          <w:rFonts w:ascii="Georgia" w:hAnsi="Georgia"/>
          <w:color w:val="000000"/>
          <w:sz w:val="32"/>
          <w:szCs w:val="32"/>
          <w:shd w:val="clear" w:color="auto" w:fill="FAF7F3"/>
        </w:rPr>
      </w:pPr>
    </w:p>
    <w:p w14:paraId="54474D92" w14:textId="77777777" w:rsidR="00656E58" w:rsidRDefault="00656E58" w:rsidP="00656E58">
      <w:pPr>
        <w:pStyle w:val="Paragrafoelenco"/>
        <w:numPr>
          <w:ilvl w:val="0"/>
          <w:numId w:val="2"/>
        </w:numPr>
        <w:spacing w:line="254" w:lineRule="auto"/>
        <w:jc w:val="both"/>
        <w:rPr>
          <w:rFonts w:ascii="Georgia" w:hAnsi="Georgia"/>
          <w:color w:val="000000"/>
          <w:sz w:val="32"/>
          <w:szCs w:val="32"/>
          <w:shd w:val="clear" w:color="auto" w:fill="FAF7F3"/>
        </w:rPr>
      </w:pPr>
      <w:r>
        <w:rPr>
          <w:rFonts w:ascii="Georgia" w:hAnsi="Georgia"/>
          <w:color w:val="000000"/>
          <w:sz w:val="32"/>
          <w:szCs w:val="32"/>
          <w:shd w:val="clear" w:color="auto" w:fill="FAF7F3"/>
        </w:rPr>
        <w:t>VERO O FALSO? Segna con una x la risposta esatta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430"/>
        <w:gridCol w:w="408"/>
      </w:tblGrid>
      <w:tr w:rsidR="00656E58" w14:paraId="35B3FAA4" w14:textId="77777777" w:rsidTr="00656E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CB5D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1) La Costituzione è la legge più importante dello Stato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89E5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V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1199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F</w:t>
            </w:r>
          </w:p>
        </w:tc>
      </w:tr>
      <w:tr w:rsidR="00656E58" w14:paraId="1861FF11" w14:textId="77777777" w:rsidTr="00656E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A52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</w:p>
          <w:p w14:paraId="15014657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2) la Costituzione garantisce il diritto alla salute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3651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</w:p>
          <w:p w14:paraId="6FD4C2E6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V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ECF6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</w:p>
          <w:p w14:paraId="25A07981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F</w:t>
            </w:r>
          </w:p>
        </w:tc>
      </w:tr>
      <w:tr w:rsidR="00656E58" w14:paraId="64948605" w14:textId="77777777" w:rsidTr="00656E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34AA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bookmarkStart w:id="0" w:name="_GoBack"/>
            <w:bookmarkEnd w:id="0"/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3) La salute comunque non è un diritto fondamentale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AF8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</w:p>
          <w:p w14:paraId="0C159438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V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DB2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</w:p>
          <w:p w14:paraId="6ABCB5BA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F</w:t>
            </w:r>
          </w:p>
        </w:tc>
      </w:tr>
      <w:tr w:rsidR="00656E58" w14:paraId="36FEE6B6" w14:textId="77777777" w:rsidTr="00656E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BC6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 xml:space="preserve">4) La </w:t>
            </w:r>
            <w:proofErr w:type="gramStart"/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legge  interviene</w:t>
            </w:r>
            <w:proofErr w:type="gramEnd"/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 xml:space="preserve"> sempre  nei limiti imposti dal rispetto della persona umana.</w:t>
            </w:r>
          </w:p>
          <w:p w14:paraId="12C14B5F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3715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V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E39D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F</w:t>
            </w:r>
          </w:p>
        </w:tc>
      </w:tr>
      <w:tr w:rsidR="00656E58" w14:paraId="1BA71F82" w14:textId="77777777" w:rsidTr="00656E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A470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5) Il diritto alla salute è garantito anche attraverso la tutela dell’ambiente.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219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V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7B32" w14:textId="77777777" w:rsidR="00656E58" w:rsidRDefault="00656E58">
            <w:pPr>
              <w:spacing w:line="240" w:lineRule="auto"/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F</w:t>
            </w:r>
          </w:p>
        </w:tc>
      </w:tr>
    </w:tbl>
    <w:p w14:paraId="757078E4" w14:textId="77777777" w:rsidR="00656E58" w:rsidRDefault="00656E58" w:rsidP="00656E58">
      <w:pPr>
        <w:jc w:val="both"/>
        <w:rPr>
          <w:rFonts w:ascii="Georgia" w:hAnsi="Georgia"/>
          <w:color w:val="000000"/>
          <w:sz w:val="32"/>
          <w:szCs w:val="32"/>
          <w:shd w:val="clear" w:color="auto" w:fill="FAF7F3"/>
        </w:rPr>
      </w:pPr>
    </w:p>
    <w:p w14:paraId="76DACBA5" w14:textId="77777777" w:rsidR="00656E58" w:rsidRDefault="00656E58" w:rsidP="00656E58">
      <w:pPr>
        <w:pStyle w:val="Paragrafoelenco"/>
        <w:numPr>
          <w:ilvl w:val="0"/>
          <w:numId w:val="2"/>
        </w:numPr>
        <w:jc w:val="both"/>
        <w:rPr>
          <w:rFonts w:ascii="Georgia" w:hAnsi="Georgia"/>
          <w:color w:val="000000"/>
          <w:sz w:val="32"/>
          <w:szCs w:val="32"/>
          <w:shd w:val="clear" w:color="auto" w:fill="FAF7F3"/>
        </w:rPr>
      </w:pPr>
      <w:r>
        <w:rPr>
          <w:rFonts w:ascii="Georgia" w:hAnsi="Georgia"/>
          <w:color w:val="000000"/>
          <w:sz w:val="32"/>
          <w:szCs w:val="32"/>
          <w:shd w:val="clear" w:color="auto" w:fill="FAF7F3"/>
        </w:rPr>
        <w:t xml:space="preserve">Riflessione   Il diritto alla 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AF7F3"/>
        </w:rPr>
        <w:t>salute :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AF7F3"/>
        </w:rPr>
        <w:t xml:space="preserve"> esprimi brevemente un tuo pensiero</w:t>
      </w:r>
    </w:p>
    <w:p w14:paraId="2A66AEA6" w14:textId="42C36CDB" w:rsidR="00656E58" w:rsidRPr="00656E58" w:rsidRDefault="00656E58" w:rsidP="00656E58">
      <w:r>
        <w:rPr>
          <w:rFonts w:ascii="Georgia" w:hAnsi="Georgia"/>
          <w:color w:val="000000"/>
          <w:sz w:val="32"/>
          <w:szCs w:val="32"/>
          <w:shd w:val="clear" w:color="auto" w:fill="FAF7F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56E58" w:rsidRPr="00656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046DC"/>
    <w:multiLevelType w:val="hybridMultilevel"/>
    <w:tmpl w:val="59C2D5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6400B"/>
    <w:multiLevelType w:val="hybridMultilevel"/>
    <w:tmpl w:val="2F9E2D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58"/>
    <w:rsid w:val="00656E58"/>
    <w:rsid w:val="0084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8B0A"/>
  <w15:chartTrackingRefBased/>
  <w15:docId w15:val="{A9C262F6-F8DE-4A8D-A9B7-77748212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E58"/>
    <w:pPr>
      <w:spacing w:line="256" w:lineRule="auto"/>
    </w:p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56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6E5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56E5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5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6E58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6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56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studenti.it/appunti/giurisprudenza/diritto-salute.html" TargetMode="External"/><Relationship Id="rId5" Type="http://schemas.openxmlformats.org/officeDocument/2006/relationships/hyperlink" Target="https://www.studenti.it/topic/la-costituzione-italia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rini</dc:creator>
  <cp:keywords/>
  <dc:description/>
  <cp:lastModifiedBy>francesco rini</cp:lastModifiedBy>
  <cp:revision>2</cp:revision>
  <dcterms:created xsi:type="dcterms:W3CDTF">2020-03-15T06:13:00Z</dcterms:created>
  <dcterms:modified xsi:type="dcterms:W3CDTF">2020-03-15T06:27:00Z</dcterms:modified>
</cp:coreProperties>
</file>